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CA" w:rsidRDefault="00C752CA" w:rsidP="00C752CA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</w:p>
    <w:p w:rsidR="00C752CA" w:rsidRDefault="00C752CA" w:rsidP="00C752CA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  <w:r w:rsidRPr="00D31B13">
        <w:rPr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 w:rsidRPr="00D31B13">
        <w:rPr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C752CA" w:rsidRDefault="00C752CA" w:rsidP="00C752CA">
      <w:pPr>
        <w:jc w:val="center"/>
        <w:rPr>
          <w:b/>
          <w:color w:val="000000"/>
          <w:sz w:val="32"/>
          <w:szCs w:val="32"/>
        </w:rPr>
      </w:pPr>
    </w:p>
    <w:p w:rsidR="00C752CA" w:rsidRPr="00D31B13" w:rsidRDefault="00C752CA" w:rsidP="00C752C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Федеральные законы </w:t>
      </w:r>
      <w:r w:rsidRPr="00D31B13">
        <w:rPr>
          <w:b/>
          <w:color w:val="000000"/>
          <w:sz w:val="32"/>
          <w:szCs w:val="32"/>
        </w:rPr>
        <w:t>Российской Федерации</w:t>
      </w:r>
    </w:p>
    <w:p w:rsidR="00C752CA" w:rsidRPr="00D31B13" w:rsidRDefault="00C752CA" w:rsidP="00C752CA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</w:p>
    <w:p w:rsidR="00C752CA" w:rsidRPr="00D31B13" w:rsidRDefault="00C752CA" w:rsidP="00C752CA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Ф</w:t>
      </w:r>
      <w:r w:rsidRPr="00D31B13">
        <w:rPr>
          <w:bCs/>
          <w:color w:val="000000"/>
          <w:spacing w:val="2"/>
          <w:sz w:val="28"/>
          <w:szCs w:val="28"/>
        </w:rPr>
        <w:t>едеральный закон от 7 августа 2001</w:t>
      </w:r>
      <w:r>
        <w:rPr>
          <w:bCs/>
          <w:color w:val="000000"/>
          <w:spacing w:val="2"/>
          <w:sz w:val="28"/>
          <w:szCs w:val="28"/>
        </w:rPr>
        <w:t> </w:t>
      </w:r>
      <w:r w:rsidRPr="00D31B13">
        <w:rPr>
          <w:bCs/>
          <w:color w:val="000000"/>
          <w:spacing w:val="2"/>
          <w:sz w:val="28"/>
          <w:szCs w:val="28"/>
        </w:rPr>
        <w:t>г</w:t>
      </w:r>
      <w:r>
        <w:rPr>
          <w:bCs/>
          <w:color w:val="000000"/>
          <w:spacing w:val="2"/>
          <w:sz w:val="28"/>
          <w:szCs w:val="28"/>
        </w:rPr>
        <w:t xml:space="preserve">ода </w:t>
      </w:r>
      <w:r w:rsidRPr="00D31B13">
        <w:rPr>
          <w:bCs/>
          <w:color w:val="000000"/>
          <w:spacing w:val="2"/>
          <w:sz w:val="28"/>
          <w:szCs w:val="28"/>
        </w:rPr>
        <w:t xml:space="preserve">№ 115-ФЗ </w:t>
      </w:r>
      <w:r>
        <w:rPr>
          <w:bCs/>
          <w:color w:val="000000"/>
          <w:spacing w:val="2"/>
          <w:sz w:val="28"/>
          <w:szCs w:val="28"/>
        </w:rPr>
        <w:br/>
      </w:r>
      <w:r w:rsidRPr="00D31B13">
        <w:rPr>
          <w:bCs/>
          <w:color w:val="000000"/>
          <w:spacing w:val="2"/>
          <w:sz w:val="28"/>
          <w:szCs w:val="28"/>
        </w:rPr>
        <w:t>«О противодействии легализации (отмыванию) доходов, полученных преступным путем, и финансированию терроризма»</w:t>
      </w:r>
      <w:r>
        <w:rPr>
          <w:bCs/>
          <w:color w:val="000000"/>
          <w:spacing w:val="2"/>
          <w:sz w:val="28"/>
          <w:szCs w:val="28"/>
        </w:rPr>
        <w:t>.</w:t>
      </w:r>
      <w:r w:rsidRPr="00D31B13">
        <w:rPr>
          <w:bCs/>
          <w:color w:val="000000"/>
          <w:spacing w:val="2"/>
          <w:sz w:val="28"/>
          <w:szCs w:val="28"/>
        </w:rPr>
        <w:t xml:space="preserve"> </w:t>
      </w:r>
    </w:p>
    <w:p w:rsidR="00C752CA" w:rsidRPr="00522B45" w:rsidRDefault="00C752CA" w:rsidP="00C752CA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</w:t>
      </w:r>
      <w:r>
        <w:rPr>
          <w:rFonts w:ascii="Times New Roman" w:hAnsi="Times New Roman"/>
          <w:b w:val="0"/>
          <w:spacing w:val="2"/>
          <w:sz w:val="28"/>
          <w:szCs w:val="28"/>
        </w:rPr>
        <w:t xml:space="preserve">ода 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>№ 35-ФЗ «О противодействии терроризму».</w:t>
      </w:r>
    </w:p>
    <w:p w:rsidR="00C752CA" w:rsidRPr="00522B45" w:rsidRDefault="00C752CA" w:rsidP="00C752CA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 w:rsidRPr="00522B45"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</w:t>
      </w:r>
      <w:r>
        <w:rPr>
          <w:rFonts w:ascii="Times New Roman" w:hAnsi="Times New Roman"/>
          <w:b w:val="0"/>
          <w:spacing w:val="2"/>
          <w:sz w:val="28"/>
          <w:szCs w:val="28"/>
        </w:rPr>
        <w:t>ода</w:t>
      </w:r>
      <w:r w:rsidRPr="00522B45">
        <w:rPr>
          <w:rFonts w:ascii="Times New Roman" w:hAnsi="Times New Roman"/>
          <w:b w:val="0"/>
          <w:spacing w:val="2"/>
          <w:sz w:val="28"/>
          <w:szCs w:val="28"/>
        </w:rPr>
        <w:t xml:space="preserve"> № 16-ФЗ «О транспортной безопасности».</w:t>
      </w:r>
    </w:p>
    <w:p w:rsidR="00C752CA" w:rsidRPr="00D31B13" w:rsidRDefault="00C752CA" w:rsidP="00C752CA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Pr="00D31B13"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>2011 г</w:t>
        </w: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ода </w:t>
        </w:r>
      </w:smartTag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C752CA" w:rsidRPr="00D31B13" w:rsidRDefault="00C752CA" w:rsidP="00C752CA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4"/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23 июля 2013 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 вопросам антитеррористической защищенности объектов»</w:t>
      </w:r>
      <w:r>
        <w:rPr>
          <w:rStyle w:val="a4"/>
          <w:rFonts w:eastAsia="Calibri"/>
          <w:b w:val="0"/>
          <w:color w:val="000000"/>
          <w:sz w:val="28"/>
          <w:szCs w:val="28"/>
        </w:rPr>
        <w:t>.</w:t>
      </w:r>
    </w:p>
    <w:p w:rsidR="00C752CA" w:rsidRPr="00D31B13" w:rsidRDefault="00C752CA" w:rsidP="00C752CA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b w:val="0"/>
          <w:color w:val="000000"/>
          <w:sz w:val="28"/>
          <w:szCs w:val="28"/>
        </w:rPr>
      </w:pP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 302-ФЗ «О внесении изменений в отдельные законодательные акты Российской Федерации»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.</w:t>
      </w:r>
    </w:p>
    <w:p w:rsidR="00C752CA" w:rsidRPr="00D31B13" w:rsidRDefault="00C752CA" w:rsidP="00C752CA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</w:t>
      </w:r>
      <w:r>
        <w:rPr>
          <w:rFonts w:ascii="Times New Roman CYR" w:hAnsi="Times New Roman CYR"/>
          <w:bCs/>
          <w:color w:val="000000"/>
          <w:sz w:val="28"/>
          <w:szCs w:val="28"/>
        </w:rPr>
        <w:t> 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г</w:t>
      </w:r>
      <w:r>
        <w:rPr>
          <w:rFonts w:ascii="Times New Roman CYR" w:hAnsi="Times New Roman CYR"/>
          <w:bCs/>
          <w:color w:val="000000"/>
          <w:sz w:val="28"/>
          <w:szCs w:val="28"/>
        </w:rPr>
        <w:t>ода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 xml:space="preserve"> № 226-ФЗ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C752CA" w:rsidRPr="00D31B13" w:rsidRDefault="00C752CA" w:rsidP="00C752CA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 w:rsidRPr="00D31B13"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 г</w:t>
      </w:r>
      <w:r>
        <w:rPr>
          <w:rFonts w:ascii="Times New Roman CYR" w:hAnsi="Times New Roman CYR"/>
          <w:bCs/>
          <w:color w:val="000000"/>
          <w:sz w:val="28"/>
          <w:szCs w:val="28"/>
        </w:rPr>
        <w:t xml:space="preserve">ода </w:t>
      </w:r>
      <w:r w:rsidRPr="00D31B13">
        <w:rPr>
          <w:rFonts w:ascii="Times New Roman CYR" w:hAnsi="Times New Roman CYR"/>
          <w:bCs/>
          <w:color w:val="000000"/>
          <w:sz w:val="28"/>
          <w:szCs w:val="28"/>
        </w:rPr>
        <w:t>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</w:t>
      </w:r>
      <w:r>
        <w:rPr>
          <w:rFonts w:ascii="Times New Roman CYR" w:hAnsi="Times New Roman CYR"/>
          <w:bCs/>
          <w:color w:val="000000"/>
          <w:sz w:val="28"/>
          <w:szCs w:val="28"/>
        </w:rPr>
        <w:t>.</w:t>
      </w:r>
    </w:p>
    <w:p w:rsidR="00C752CA" w:rsidRPr="00D31B13" w:rsidRDefault="00C752CA" w:rsidP="00C752CA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№ 374-ФЗ 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752CA" w:rsidRDefault="00C752CA" w:rsidP="00C752CA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6 июля 2016</w:t>
      </w:r>
      <w:r>
        <w:rPr>
          <w:rFonts w:ascii="Times New Roman" w:hAnsi="Times New Roman"/>
          <w:b w:val="0"/>
          <w:color w:val="000000"/>
          <w:sz w:val="28"/>
          <w:szCs w:val="28"/>
        </w:rPr>
        <w:t> 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г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ода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№ 375-ФЗ «</w:t>
      </w:r>
      <w:r w:rsidRPr="00D31B13"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89729E" w:rsidRDefault="0089729E"/>
    <w:sectPr w:rsidR="0089729E" w:rsidSect="0089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C752CA"/>
    <w:rsid w:val="002A51D6"/>
    <w:rsid w:val="0089729E"/>
    <w:rsid w:val="00C7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2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2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4"/>
    <w:rsid w:val="00C752C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3"/>
    <w:rsid w:val="00C75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752C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752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2022-03-31T10:12:00Z</dcterms:created>
  <dcterms:modified xsi:type="dcterms:W3CDTF">2022-03-31T10:15:00Z</dcterms:modified>
</cp:coreProperties>
</file>