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A2E" w:rsidRPr="00B01A2E" w:rsidRDefault="00B01A2E" w:rsidP="00B01A2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B01A2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СОВЕТЫ УЧАСТНИКАМ ГИА И ИХ РОДИТЕЛЯМ </w:t>
      </w:r>
    </w:p>
    <w:p w:rsidR="00B01A2E" w:rsidRPr="00B01A2E" w:rsidRDefault="00B01A2E" w:rsidP="00B01A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1A2E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4785" cy="184785"/>
            <wp:effectExtent l="19050" t="0" r="5715" b="0"/>
            <wp:docPr id="1" name="Рисунок 1" descr="http://www.susatshkola.lact.ru/images/share_button.png?1420888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usatshkola.lact.ru/images/share_button.png?142088865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18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A2E" w:rsidRPr="00B01A2E" w:rsidRDefault="00B01A2E" w:rsidP="00B01A2E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t>В экзаменационную пору всегда присутствует психологическое напряжение. Стресс при этом – абсолютно нормальная реакция организма. </w:t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  <w:t>Легкие эмоциональные всплески полезны, они положительно сказываются на работоспособности и усиливают умственную деятельность. Но излишнее эмоциональное напряжение зачастую оказывает обратное действие. </w:t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  <w:t>Причиной этого является, в первую очередь, личное отношение к событию.  Поэтому важно формирование адекватного отношения к ситуации. Оно поможет выпускникам разумно распределить силы для подготовки и сдачи экзамена, а родителям – оказать своему ребенку правильную помощь.    </w:t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  <w:t> </w:t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  <w:t>Экзамены - лишь одно из жизненных испытаний, многие из которых еще предстоит пройти. Не придавайте событию слишком высокую важность, чтобы не увеличивать волнение.        </w:t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  <w:t>При правильном подходе экзамены могут служить средством самоутверждения и повышения личностной самооценки.</w:t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  <w:t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 </w:t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  <w:t>Не стоит бояться ошибок. Известно, что не ошибается тот, кто ничего не делает.</w:t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  <w:t>Люди, настроенные на успех, добиваются в жизни гораздо большего, чем те, кто старается избегать неудач.</w:t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  <w:t>Будьте уверены: каждому, кто учился в школе, по силам сдать выпускные экзамены в любой форме. Все задания составлены на основе школьной программы. Подготовившись должным образом, Вы обязательно сдадите экзамен. </w:t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</w:r>
      <w:r w:rsidRPr="00B01A2E">
        <w:rPr>
          <w:rFonts w:ascii="Verdana" w:eastAsia="Times New Roman" w:hAnsi="Verdana" w:cs="Times New Roman"/>
          <w:b/>
          <w:bCs/>
          <w:color w:val="1F262D"/>
          <w:sz w:val="24"/>
          <w:szCs w:val="24"/>
        </w:rPr>
        <w:t>Некоторые полезные приемы</w:t>
      </w:r>
      <w:proofErr w:type="gramStart"/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  <w:t> </w:t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  <w:t>П</w:t>
      </w:r>
      <w:proofErr w:type="gramEnd"/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t>еред началом работы нужно сосредоточиться – расслабиться и успокоиться. Расслабленная сосредоточенность гораздо эффективнее, чем напряженное, скованное внимание.</w:t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lastRenderedPageBreak/>
        <w:t>Заблаговременное ознакомление с правилами и процедурой экзамена снимет эффект неожиданности на экзамене. Тренировка в решении заданий поможет ориентироваться в разных типах заданий, рассчитывать время. </w:t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  <w:t xml:space="preserve">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Меняйте умственную деятельность </w:t>
      </w:r>
      <w:proofErr w:type="gramStart"/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t>на</w:t>
      </w:r>
      <w:proofErr w:type="gramEnd"/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t xml:space="preserve"> двигательную. Не 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</w:t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  <w:t xml:space="preserve">Для активной работы мозга требуется много жидкости, </w:t>
      </w:r>
      <w:proofErr w:type="gramStart"/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t>поэтому</w:t>
      </w:r>
      <w:proofErr w:type="gramEnd"/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t xml:space="preserve"> полезно больше пить простую или минеральную воду, зеленый чай. А о полноценном питании можно прочитать в разделе «Советы родителям». </w:t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  <w:t>Соблюдайте режим сна и отдыха. При усиленных умственных нагрузках стоит увеличить время сна на час.  </w:t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</w:r>
      <w:r w:rsidRPr="00B01A2E">
        <w:rPr>
          <w:rFonts w:ascii="Verdana" w:eastAsia="Times New Roman" w:hAnsi="Verdana" w:cs="Times New Roman"/>
          <w:b/>
          <w:bCs/>
          <w:color w:val="1F262D"/>
          <w:sz w:val="24"/>
          <w:szCs w:val="24"/>
        </w:rPr>
        <w:t>Рекомендации по заучиванию материала </w:t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  <w:t>Главное – распределение повторений во времени. </w:t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  <w:t>Повторять рекомендуется сразу в течение 15-20 минут, через 8-9 часов и через 24 часа.</w:t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  <w:t>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 </w:t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  <w:t>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  </w:t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  <w:t> </w:t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  Такой способ обеспечит запоминание надолго.</w:t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</w:r>
      <w:r w:rsidRPr="00B01A2E">
        <w:rPr>
          <w:rFonts w:ascii="Verdana" w:eastAsia="Times New Roman" w:hAnsi="Verdana" w:cs="Times New Roman"/>
          <w:b/>
          <w:bCs/>
          <w:color w:val="1F262D"/>
          <w:sz w:val="24"/>
          <w:szCs w:val="24"/>
        </w:rPr>
        <w:br/>
      </w:r>
    </w:p>
    <w:p w:rsidR="00B01A2E" w:rsidRPr="00B01A2E" w:rsidRDefault="00B01A2E" w:rsidP="00B01A2E">
      <w:pPr>
        <w:spacing w:after="0" w:line="343" w:lineRule="atLeast"/>
        <w:outlineLvl w:val="0"/>
        <w:rPr>
          <w:rFonts w:ascii="Calibri" w:eastAsia="Times New Roman" w:hAnsi="Calibri" w:cs="Calibri"/>
          <w:b/>
          <w:bCs/>
          <w:color w:val="202731"/>
          <w:kern w:val="36"/>
          <w:sz w:val="41"/>
          <w:szCs w:val="41"/>
        </w:rPr>
      </w:pPr>
      <w:r w:rsidRPr="00B01A2E">
        <w:rPr>
          <w:rFonts w:ascii="Calibri" w:eastAsia="Times New Roman" w:hAnsi="Calibri" w:cs="Calibri"/>
          <w:b/>
          <w:bCs/>
          <w:color w:val="202731"/>
          <w:kern w:val="36"/>
          <w:sz w:val="41"/>
          <w:szCs w:val="41"/>
        </w:rPr>
        <w:t>СОВЕТЫ РОДИТЕЛЯМ</w:t>
      </w:r>
    </w:p>
    <w:p w:rsidR="00B01A2E" w:rsidRPr="00B01A2E" w:rsidRDefault="00B01A2E" w:rsidP="00B01A2E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t xml:space="preserve">Именно Ваша поддержка нужна </w:t>
      </w:r>
      <w:proofErr w:type="gramStart"/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t>выпускнику</w:t>
      </w:r>
      <w:proofErr w:type="gramEnd"/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t xml:space="preserve">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  <w:t>Поведение родителей</w:t>
      </w:r>
      <w:proofErr w:type="gramStart"/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t> </w:t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lastRenderedPageBreak/>
        <w:br/>
        <w:t>В</w:t>
      </w:r>
      <w:proofErr w:type="gramEnd"/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t xml:space="preserve"> экзаменационную пору основная задача родителей – создать оптимальные комфортные условия для подготовки ребенка и… не мешать ему. Поощрение, поддержка, реальная помощь, а главное – спокойствие взрослых помогают ребенку успешно справиться с собственным волнением. </w:t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 </w:t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  <w:t xml:space="preserve">Очень важно скорректировать ожидания выпускника. Объясните: для хорошего результата совсем не обязательно отвечать на все вопросы заданий. Гораздо эффективнее спокойно дать ответы </w:t>
      </w:r>
      <w:proofErr w:type="gramStart"/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t>на те</w:t>
      </w:r>
      <w:proofErr w:type="gramEnd"/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t xml:space="preserve"> вопросы, которые он знает наверняка, чем переживать из-за нерешенных заданий. </w:t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  <w:t>Независимо от результата экзамена, часто, щедро и от всей души говорите ему о том, что он (она) – самы</w:t>
      </w:r>
      <w:proofErr w:type="gramStart"/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t>й(</w:t>
      </w:r>
      <w:proofErr w:type="spellStart"/>
      <w:proofErr w:type="gramEnd"/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t>ая</w:t>
      </w:r>
      <w:proofErr w:type="spellEnd"/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t>) любимый(</w:t>
      </w:r>
      <w:proofErr w:type="spellStart"/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t>ая</w:t>
      </w:r>
      <w:proofErr w:type="spellEnd"/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t>), и что все у него (неё) в жизни получится! Вера в успех, уверенность в своем ребенке, его возможностях, стимулирующая помощь в виде похвалы и одобрения очень важны, ведь "от хорошего слова даже кактусы лучше растут". </w:t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  <w:t>Организация занятий</w:t>
      </w:r>
      <w:proofErr w:type="gramStart"/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t> </w:t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  <w:t>О</w:t>
      </w:r>
      <w:proofErr w:type="gramEnd"/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t xml:space="preserve">чень важно разработать ребёнку индивидуальную стратегию деятельности при подготовке и во время экзамена. </w:t>
      </w:r>
      <w:proofErr w:type="gramStart"/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t xml:space="preserve">Именно индивидуальную, так как все дети разные (есть медлительные, есть очень активные, есть </w:t>
      </w:r>
      <w:proofErr w:type="spellStart"/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t>аудиалы</w:t>
      </w:r>
      <w:proofErr w:type="spellEnd"/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t xml:space="preserve">, </w:t>
      </w:r>
      <w:proofErr w:type="spellStart"/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t>кинестетики</w:t>
      </w:r>
      <w:proofErr w:type="spellEnd"/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t>, тревожные, есть с хорошей переключаемостью или не очень и т. д.)! И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</w:t>
      </w:r>
      <w:proofErr w:type="gramEnd"/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t xml:space="preserve"> собственные интеллектуальные ресурсы и настроить на успех! </w:t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  <w:t>Одна из главных причин предэкзаменационного стресса - ситуация неопределенности. Заблаговременное ознакомление с </w:t>
      </w:r>
      <w:hyperlink r:id="rId5" w:tgtFrame="_blank" w:history="1">
        <w:r w:rsidRPr="00B01A2E">
          <w:rPr>
            <w:rFonts w:ascii="Verdana" w:eastAsia="Times New Roman" w:hAnsi="Verdana" w:cs="Times New Roman"/>
            <w:color w:val="0071BB"/>
            <w:sz w:val="24"/>
            <w:szCs w:val="24"/>
            <w:u w:val="single"/>
          </w:rPr>
          <w:t>правилами проведения ОГЭ</w:t>
        </w:r>
      </w:hyperlink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t> и заполнения бланков, особенностями экзамена поможет разрешить эту ситуацию. </w:t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  <w:t>Тренировка в решении пробных тестовых заданий также снимает чувство неизвестности. В процессе работы с заданиями приучайте ребёнка ориентироваться во времени и уметь его распределять. </w:t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  <w:t>Помогите распределить темы подготовки по дням. Ознакомьте ребёнка с методикой подготовки к экзаменам. </w:t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lastRenderedPageBreak/>
        <w:br/>
        <w:t>Обеспечьте своему выпускнику удобное место для занятий, чтобы ему нравилось там заниматься! </w:t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  <w:t>Питание и режим дня</w:t>
      </w:r>
      <w:proofErr w:type="gramStart"/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t> </w:t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  <w:t>П</w:t>
      </w:r>
      <w:proofErr w:type="gramEnd"/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t>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пору и «от плюшек не толстеют!» </w:t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  <w:t>Не допускайте перегрузок ребенка. Через каждые 40-50 минут занятий обязательно нужно делать перерывы на 10-15 минут. </w:t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  <w:t>Накануне экзамена ребенок должен отдохнуть и как следует выспаться. Проследите за этим. </w:t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</w:r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br/>
        <w:t xml:space="preserve">С утра перед экзаменом дайте ребёнку </w:t>
      </w:r>
      <w:proofErr w:type="gramStart"/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t>шоколадку</w:t>
      </w:r>
      <w:proofErr w:type="gramEnd"/>
      <w:r w:rsidRPr="00B01A2E">
        <w:rPr>
          <w:rFonts w:ascii="Verdana" w:eastAsia="Times New Roman" w:hAnsi="Verdana" w:cs="Times New Roman"/>
          <w:color w:val="1F262D"/>
          <w:sz w:val="24"/>
          <w:szCs w:val="24"/>
        </w:rPr>
        <w:t>… разумеется, чтобы глюкоза стимулировала мозговую деятельность… </w:t>
      </w:r>
    </w:p>
    <w:p w:rsidR="004505E6" w:rsidRDefault="004505E6"/>
    <w:sectPr w:rsidR="00450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>
    <w:useFELayout/>
  </w:compat>
  <w:rsids>
    <w:rsidRoot w:val="00B01A2E"/>
    <w:rsid w:val="004505E6"/>
    <w:rsid w:val="00B01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1A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A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B01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01A2E"/>
    <w:rPr>
      <w:b/>
      <w:bCs/>
    </w:rPr>
  </w:style>
  <w:style w:type="character" w:styleId="a5">
    <w:name w:val="Hyperlink"/>
    <w:basedOn w:val="a0"/>
    <w:uiPriority w:val="99"/>
    <w:semiHidden/>
    <w:unhideWhenUsed/>
    <w:rsid w:val="00B01A2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01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1A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0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84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ia.edu.ru/ru/graduates_classes/participants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982</Words>
  <Characters>5604</Characters>
  <Application>Microsoft Office Word</Application>
  <DocSecurity>0</DocSecurity>
  <Lines>46</Lines>
  <Paragraphs>13</Paragraphs>
  <ScaleCrop>false</ScaleCrop>
  <Company/>
  <LinksUpToDate>false</LinksUpToDate>
  <CharactersWithSpaces>6573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Пермякова</dc:creator>
  <cp:keywords/>
  <dc:description/>
  <cp:lastModifiedBy>Пермякова</cp:lastModifiedBy>
  <cp:revision>2</cp:revision>
  <dcterms:created xsi:type="dcterms:W3CDTF">2019-02-12T08:42:00Z</dcterms:created>
  <dcterms:modified xsi:type="dcterms:W3CDTF">2019-02-12T08:42:00Z</dcterms:modified>
</cp:coreProperties>
</file>