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35" w:rsidRPr="00691FE1" w:rsidRDefault="00067EFA" w:rsidP="00691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FE1">
        <w:rPr>
          <w:rFonts w:ascii="Times New Roman" w:hAnsi="Times New Roman" w:cs="Times New Roman"/>
          <w:b/>
          <w:sz w:val="24"/>
          <w:szCs w:val="24"/>
        </w:rPr>
        <w:t>СПИСОК МАТЕРИАЛОВ И ИНСТРУМЕНТОВ ДЛЯ УРОКОВ ИЗОБРАЗИТЕЛЬНОГО ИСКУССТВА</w:t>
      </w:r>
    </w:p>
    <w:p w:rsidR="00691FE1" w:rsidRPr="00691FE1" w:rsidRDefault="00691FE1" w:rsidP="00691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FE1">
        <w:rPr>
          <w:rFonts w:ascii="Times New Roman" w:hAnsi="Times New Roman" w:cs="Times New Roman"/>
          <w:b/>
          <w:sz w:val="24"/>
          <w:szCs w:val="24"/>
        </w:rPr>
        <w:t>К 1 СЕНТЯБРЯ. ДЛЯ ПЕРВОГО КЛАССА</w:t>
      </w:r>
    </w:p>
    <w:p w:rsidR="00067EFA" w:rsidRPr="00691FE1" w:rsidRDefault="00067EFA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Папка с бумагой, формат А3</w:t>
      </w:r>
    </w:p>
    <w:p w:rsidR="00067EFA" w:rsidRPr="00691FE1" w:rsidRDefault="00067EFA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Гуашь 1</w:t>
      </w:r>
      <w:r w:rsidR="00351C5E">
        <w:rPr>
          <w:rFonts w:ascii="Times New Roman" w:hAnsi="Times New Roman" w:cs="Times New Roman"/>
          <w:sz w:val="24"/>
          <w:szCs w:val="24"/>
        </w:rPr>
        <w:t>6</w:t>
      </w:r>
      <w:r w:rsidRPr="00691FE1">
        <w:rPr>
          <w:rFonts w:ascii="Times New Roman" w:hAnsi="Times New Roman" w:cs="Times New Roman"/>
          <w:sz w:val="24"/>
          <w:szCs w:val="24"/>
        </w:rPr>
        <w:t xml:space="preserve"> цветов (производство Санкт-Петербург, «Гамма», «Луч») + 1 баночка запасных белил.</w:t>
      </w:r>
    </w:p>
    <w:p w:rsidR="00067EFA" w:rsidRPr="00691FE1" w:rsidRDefault="00067EFA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Кисти для гуаши (колонок и синтетика) – большая (№6-7), средняя (№4-5), маленькая («2-3)</w:t>
      </w:r>
    </w:p>
    <w:p w:rsidR="00067EFA" w:rsidRPr="00691FE1" w:rsidRDefault="00067EFA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Пенал для кистей</w:t>
      </w:r>
    </w:p>
    <w:p w:rsidR="00067EFA" w:rsidRPr="00691FE1" w:rsidRDefault="00067EFA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Акварель 12 цветов</w:t>
      </w:r>
    </w:p>
    <w:p w:rsidR="00067EFA" w:rsidRPr="00691FE1" w:rsidRDefault="00067EFA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Кисти для акварели (белка) – большая (№ 6-7), средняя (№4-5), маленькая («2-3)</w:t>
      </w:r>
    </w:p>
    <w:p w:rsidR="00067EFA" w:rsidRPr="00691FE1" w:rsidRDefault="00067EFA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Цветная бумага 2-3 разных набора (поделить на отдельны листы, положить в удобную папку – не конверт)</w:t>
      </w:r>
    </w:p>
    <w:p w:rsidR="00067EFA" w:rsidRPr="00691FE1" w:rsidRDefault="00691FE1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Наборы цветного картона формата А3 и А4</w:t>
      </w:r>
    </w:p>
    <w:p w:rsidR="00691FE1" w:rsidRPr="00691FE1" w:rsidRDefault="00691FE1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Ножницы</w:t>
      </w:r>
    </w:p>
    <w:p w:rsidR="00691FE1" w:rsidRPr="00691FE1" w:rsidRDefault="00691FE1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Клей ПВА и кисточки для клея; клеевой карандаш</w:t>
      </w:r>
    </w:p>
    <w:p w:rsidR="00691FE1" w:rsidRPr="00691FE1" w:rsidRDefault="00691FE1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Пастель сухая (10-16 цветов)</w:t>
      </w:r>
    </w:p>
    <w:p w:rsidR="00691FE1" w:rsidRPr="00691FE1" w:rsidRDefault="00691FE1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 xml:space="preserve">Цветные карандаши набор </w:t>
      </w:r>
      <w:r w:rsidR="00351C5E">
        <w:rPr>
          <w:rFonts w:ascii="Times New Roman" w:hAnsi="Times New Roman" w:cs="Times New Roman"/>
          <w:sz w:val="24"/>
          <w:szCs w:val="24"/>
        </w:rPr>
        <w:t>- 36</w:t>
      </w:r>
      <w:r w:rsidRPr="00691FE1">
        <w:rPr>
          <w:rFonts w:ascii="Times New Roman" w:hAnsi="Times New Roman" w:cs="Times New Roman"/>
          <w:sz w:val="24"/>
          <w:szCs w:val="24"/>
        </w:rPr>
        <w:t xml:space="preserve"> цветов.</w:t>
      </w:r>
      <w:r w:rsidR="00352E93">
        <w:rPr>
          <w:rFonts w:ascii="Times New Roman" w:hAnsi="Times New Roman" w:cs="Times New Roman"/>
          <w:sz w:val="24"/>
          <w:szCs w:val="24"/>
        </w:rPr>
        <w:t xml:space="preserve"> (Цветные</w:t>
      </w:r>
      <w:r w:rsidR="00352E93" w:rsidRPr="00352E93">
        <w:rPr>
          <w:rFonts w:ascii="Times New Roman" w:hAnsi="Times New Roman" w:cs="Times New Roman"/>
          <w:sz w:val="24"/>
          <w:szCs w:val="24"/>
          <w:u w:val="single"/>
        </w:rPr>
        <w:t xml:space="preserve"> акварельные</w:t>
      </w:r>
      <w:r w:rsidR="00352E93">
        <w:rPr>
          <w:rFonts w:ascii="Times New Roman" w:hAnsi="Times New Roman" w:cs="Times New Roman"/>
          <w:sz w:val="24"/>
          <w:szCs w:val="24"/>
        </w:rPr>
        <w:t xml:space="preserve"> карандаши для класса Артемьевой Л.Г.)</w:t>
      </w:r>
    </w:p>
    <w:p w:rsidR="00691FE1" w:rsidRDefault="00691FE1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Фломастеры</w:t>
      </w:r>
      <w:r w:rsidR="00351C5E">
        <w:rPr>
          <w:rFonts w:ascii="Times New Roman" w:hAnsi="Times New Roman" w:cs="Times New Roman"/>
          <w:sz w:val="24"/>
          <w:szCs w:val="24"/>
        </w:rPr>
        <w:t xml:space="preserve"> – 24 цвета.</w:t>
      </w:r>
    </w:p>
    <w:p w:rsidR="00351C5E" w:rsidRPr="00691FE1" w:rsidRDefault="00351C5E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Восковые мелки или масляная пастель.</w:t>
      </w:r>
    </w:p>
    <w:p w:rsidR="00691FE1" w:rsidRPr="00691FE1" w:rsidRDefault="00691FE1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Пластилин цветной, пластилин скульптурный, стеки, досочка для лепки.</w:t>
      </w:r>
    </w:p>
    <w:p w:rsidR="00691FE1" w:rsidRPr="00691FE1" w:rsidRDefault="00691FE1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Природные материалы (шишки, зернышки, засушенные листья, цветы, ракушки, веточки)</w:t>
      </w:r>
    </w:p>
    <w:p w:rsidR="00691FE1" w:rsidRPr="00691FE1" w:rsidRDefault="00691FE1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Клеенка на парту (50*70)</w:t>
      </w:r>
    </w:p>
    <w:p w:rsidR="00691FE1" w:rsidRPr="00691FE1" w:rsidRDefault="00691FE1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Фартук и тряпочка.</w:t>
      </w:r>
    </w:p>
    <w:p w:rsidR="00691FE1" w:rsidRPr="00691FE1" w:rsidRDefault="00691FE1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Палитра</w:t>
      </w:r>
    </w:p>
    <w:p w:rsidR="00691FE1" w:rsidRPr="00691FE1" w:rsidRDefault="00691FE1" w:rsidP="00067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Простые карандаши и резинка.</w:t>
      </w:r>
    </w:p>
    <w:p w:rsidR="00691FE1" w:rsidRPr="00691FE1" w:rsidRDefault="00691FE1" w:rsidP="00067EFA">
      <w:pPr>
        <w:rPr>
          <w:rFonts w:ascii="Times New Roman" w:hAnsi="Times New Roman" w:cs="Times New Roman"/>
          <w:sz w:val="24"/>
          <w:szCs w:val="24"/>
        </w:rPr>
      </w:pPr>
      <w:r w:rsidRPr="00691FE1">
        <w:rPr>
          <w:rFonts w:ascii="Times New Roman" w:hAnsi="Times New Roman" w:cs="Times New Roman"/>
          <w:sz w:val="24"/>
          <w:szCs w:val="24"/>
        </w:rPr>
        <w:t>Все материалы должны быть подписаны.</w:t>
      </w:r>
      <w:r w:rsidR="00352E93">
        <w:rPr>
          <w:rFonts w:ascii="Times New Roman" w:hAnsi="Times New Roman" w:cs="Times New Roman"/>
          <w:sz w:val="24"/>
          <w:szCs w:val="24"/>
        </w:rPr>
        <w:t xml:space="preserve"> Собраны в пластиковый контейнер с крышкой (не для всех, уточняйте у преподавателя).  Контейнер подписать.</w:t>
      </w:r>
    </w:p>
    <w:p w:rsidR="00691FE1" w:rsidRPr="00691FE1" w:rsidRDefault="00691FE1" w:rsidP="00067EFA">
      <w:pPr>
        <w:rPr>
          <w:rFonts w:ascii="Times New Roman" w:hAnsi="Times New Roman" w:cs="Times New Roman"/>
          <w:b/>
          <w:sz w:val="24"/>
          <w:szCs w:val="24"/>
        </w:rPr>
      </w:pPr>
      <w:r w:rsidRPr="00691FE1">
        <w:rPr>
          <w:rFonts w:ascii="Times New Roman" w:hAnsi="Times New Roman" w:cs="Times New Roman"/>
          <w:b/>
          <w:sz w:val="24"/>
          <w:szCs w:val="24"/>
        </w:rPr>
        <w:t>ДЛЯ 4,5,6,7 классов</w:t>
      </w:r>
    </w:p>
    <w:p w:rsidR="00691FE1" w:rsidRDefault="00691FE1" w:rsidP="00691F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Папка бу</w:t>
      </w:r>
      <w:r w:rsidRPr="00691FE1">
        <w:rPr>
          <w:rFonts w:ascii="Times New Roman" w:hAnsi="Times New Roman" w:cs="Times New Roman"/>
          <w:sz w:val="24"/>
          <w:szCs w:val="24"/>
        </w:rPr>
        <w:t>маги для акварели, формат А3, не меньше 280 гр.</w:t>
      </w:r>
    </w:p>
    <w:p w:rsidR="00691FE1" w:rsidRDefault="00691FE1" w:rsidP="00691F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Папка бумаги для черчения и рисования формата А3</w:t>
      </w:r>
    </w:p>
    <w:p w:rsidR="00691FE1" w:rsidRDefault="00691FE1" w:rsidP="00691F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Набор простых карандашей </w:t>
      </w:r>
      <w:r w:rsidRPr="00691FE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691FE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91FE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NOOR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GRAPHIC</w:t>
      </w:r>
      <w:r>
        <w:rPr>
          <w:rFonts w:ascii="Times New Roman" w:hAnsi="Times New Roman" w:cs="Times New Roman"/>
          <w:sz w:val="24"/>
          <w:szCs w:val="24"/>
        </w:rPr>
        <w:t>) 12 шт.</w:t>
      </w:r>
    </w:p>
    <w:p w:rsidR="00691FE1" w:rsidRDefault="00691FE1" w:rsidP="00691F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Мягкая белая стирательная резинка</w:t>
      </w:r>
    </w:p>
    <w:p w:rsidR="00691FE1" w:rsidRDefault="00691FE1" w:rsidP="00691F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Акварель 24 цвета. Раскрыть, приклеить названия. (произ-во Санкт-Петербург)</w:t>
      </w:r>
    </w:p>
    <w:p w:rsidR="00691FE1" w:rsidRDefault="00691FE1" w:rsidP="00691F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Гуашь 12 цветов + белила.</w:t>
      </w:r>
    </w:p>
    <w:p w:rsidR="00691FE1" w:rsidRDefault="00691FE1" w:rsidP="00691F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Кисти для акварели и гуаши</w:t>
      </w:r>
    </w:p>
    <w:p w:rsidR="00691FE1" w:rsidRPr="00691FE1" w:rsidRDefault="00691FE1" w:rsidP="00691F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Зажим большой 2 шт.</w:t>
      </w:r>
    </w:p>
    <w:sectPr w:rsidR="00691FE1" w:rsidRPr="00691FE1" w:rsidSect="00102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643" w:rsidRDefault="000D1643" w:rsidP="00691FE1">
      <w:pPr>
        <w:spacing w:after="0" w:line="240" w:lineRule="auto"/>
      </w:pPr>
      <w:r>
        <w:separator/>
      </w:r>
    </w:p>
  </w:endnote>
  <w:endnote w:type="continuationSeparator" w:id="1">
    <w:p w:rsidR="000D1643" w:rsidRDefault="000D1643" w:rsidP="0069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643" w:rsidRDefault="000D1643" w:rsidP="00691FE1">
      <w:pPr>
        <w:spacing w:after="0" w:line="240" w:lineRule="auto"/>
      </w:pPr>
      <w:r>
        <w:separator/>
      </w:r>
    </w:p>
  </w:footnote>
  <w:footnote w:type="continuationSeparator" w:id="1">
    <w:p w:rsidR="000D1643" w:rsidRDefault="000D1643" w:rsidP="0069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6159F"/>
    <w:multiLevelType w:val="hybridMultilevel"/>
    <w:tmpl w:val="2F181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E6ED6"/>
    <w:multiLevelType w:val="hybridMultilevel"/>
    <w:tmpl w:val="4634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87EEC"/>
    <w:multiLevelType w:val="hybridMultilevel"/>
    <w:tmpl w:val="F5E6F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37832"/>
    <w:multiLevelType w:val="hybridMultilevel"/>
    <w:tmpl w:val="C6BCA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E60AF"/>
    <w:multiLevelType w:val="hybridMultilevel"/>
    <w:tmpl w:val="E3D03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EFA"/>
    <w:rsid w:val="00067EFA"/>
    <w:rsid w:val="000D1643"/>
    <w:rsid w:val="00102D35"/>
    <w:rsid w:val="00351C5E"/>
    <w:rsid w:val="00352E93"/>
    <w:rsid w:val="00691FE1"/>
    <w:rsid w:val="0090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EF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91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1FE1"/>
  </w:style>
  <w:style w:type="paragraph" w:styleId="a6">
    <w:name w:val="footer"/>
    <w:basedOn w:val="a"/>
    <w:link w:val="a7"/>
    <w:uiPriority w:val="99"/>
    <w:semiHidden/>
    <w:unhideWhenUsed/>
    <w:rsid w:val="00691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1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2020-08-24T04:13:00Z</dcterms:created>
  <dcterms:modified xsi:type="dcterms:W3CDTF">2020-08-25T04:46:00Z</dcterms:modified>
</cp:coreProperties>
</file>