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D35" w:rsidRPr="00691FE1" w:rsidRDefault="00067EFA" w:rsidP="00691F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FE1">
        <w:rPr>
          <w:rFonts w:ascii="Times New Roman" w:hAnsi="Times New Roman" w:cs="Times New Roman"/>
          <w:b/>
          <w:sz w:val="24"/>
          <w:szCs w:val="24"/>
        </w:rPr>
        <w:t>СПИСОК МАТЕРИАЛОВ И ИНСТРУМЕНТОВ ДЛЯ УРОКОВ ИЗОБРАЗИТЕЛЬНОГО ИСКУССТВА</w:t>
      </w:r>
    </w:p>
    <w:p w:rsidR="00067EFA" w:rsidRPr="00691FE1" w:rsidRDefault="00067EFA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Папка с бумагой, формат А3</w:t>
      </w:r>
    </w:p>
    <w:p w:rsidR="00817F74" w:rsidRPr="00817F74" w:rsidRDefault="00817F74" w:rsidP="00817F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7F74">
        <w:rPr>
          <w:rFonts w:ascii="Times New Roman" w:hAnsi="Times New Roman" w:cs="Times New Roman"/>
          <w:sz w:val="24"/>
          <w:szCs w:val="24"/>
        </w:rPr>
        <w:t xml:space="preserve">Простой карандаш, стирательная резинка, точилка с боксом </w:t>
      </w:r>
    </w:p>
    <w:p w:rsidR="00067EFA" w:rsidRPr="00691FE1" w:rsidRDefault="00817F74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7F74">
        <w:rPr>
          <w:rFonts w:ascii="Times New Roman" w:hAnsi="Times New Roman" w:cs="Times New Roman"/>
          <w:sz w:val="24"/>
          <w:szCs w:val="24"/>
        </w:rPr>
        <w:t xml:space="preserve">Гуашь 12 цветов (Гамма, Луч, Нева тоже можно, но обязательно дома открыть </w:t>
      </w:r>
      <w:r>
        <w:rPr>
          <w:rFonts w:ascii="Times New Roman" w:hAnsi="Times New Roman" w:cs="Times New Roman"/>
          <w:sz w:val="24"/>
          <w:szCs w:val="24"/>
        </w:rPr>
        <w:t>+</w:t>
      </w:r>
      <w:r w:rsidR="00067EFA" w:rsidRPr="00691FE1">
        <w:rPr>
          <w:rFonts w:ascii="Times New Roman" w:hAnsi="Times New Roman" w:cs="Times New Roman"/>
          <w:sz w:val="24"/>
          <w:szCs w:val="24"/>
        </w:rPr>
        <w:t xml:space="preserve"> 1 баночка запасных белил.</w:t>
      </w:r>
    </w:p>
    <w:p w:rsidR="00067EFA" w:rsidRPr="00691FE1" w:rsidRDefault="00817F74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7F74">
        <w:rPr>
          <w:rFonts w:ascii="Times New Roman" w:hAnsi="Times New Roman" w:cs="Times New Roman"/>
          <w:sz w:val="24"/>
          <w:szCs w:val="24"/>
        </w:rPr>
        <w:t>Кисти тонкая №2, средняя №4, толстая № 8 или 10 (пони, колонок, синтетика)банки!)</w:t>
      </w:r>
    </w:p>
    <w:p w:rsidR="00067EFA" w:rsidRPr="00691FE1" w:rsidRDefault="00067EFA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Пенал для кистей</w:t>
      </w:r>
    </w:p>
    <w:p w:rsidR="00067EFA" w:rsidRDefault="00067EFA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Акварель 12 цветов</w:t>
      </w:r>
      <w:r w:rsidR="00817F74">
        <w:rPr>
          <w:rFonts w:ascii="Times New Roman" w:hAnsi="Times New Roman" w:cs="Times New Roman"/>
          <w:sz w:val="24"/>
          <w:szCs w:val="24"/>
        </w:rPr>
        <w:t xml:space="preserve"> (луч)</w:t>
      </w:r>
    </w:p>
    <w:p w:rsidR="00817F74" w:rsidRPr="00817F74" w:rsidRDefault="00817F74" w:rsidP="00817F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7F74">
        <w:rPr>
          <w:rFonts w:ascii="Times New Roman" w:hAnsi="Times New Roman" w:cs="Times New Roman"/>
          <w:sz w:val="24"/>
          <w:szCs w:val="24"/>
        </w:rPr>
        <w:t>Цветной картон НЕ глянцевый А3 - папка</w:t>
      </w:r>
    </w:p>
    <w:p w:rsidR="00817F74" w:rsidRPr="00817F74" w:rsidRDefault="00817F74" w:rsidP="00817F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7F74">
        <w:rPr>
          <w:rFonts w:ascii="Times New Roman" w:hAnsi="Times New Roman" w:cs="Times New Roman"/>
          <w:sz w:val="24"/>
          <w:szCs w:val="24"/>
        </w:rPr>
        <w:t>Цветная бумага НЕ глянцевая - набор</w:t>
      </w:r>
    </w:p>
    <w:p w:rsidR="00067EFA" w:rsidRPr="00691FE1" w:rsidRDefault="00691FE1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Набор</w:t>
      </w:r>
      <w:r w:rsidR="00817F74">
        <w:rPr>
          <w:rFonts w:ascii="Times New Roman" w:hAnsi="Times New Roman" w:cs="Times New Roman"/>
          <w:sz w:val="24"/>
          <w:szCs w:val="24"/>
        </w:rPr>
        <w:t>ы цветного картона формата А3 и А4</w:t>
      </w:r>
      <w:r w:rsidR="00681BFE">
        <w:rPr>
          <w:rFonts w:ascii="Times New Roman" w:hAnsi="Times New Roman" w:cs="Times New Roman"/>
          <w:sz w:val="24"/>
          <w:szCs w:val="24"/>
        </w:rPr>
        <w:t xml:space="preserve"> (приобретать по необходимости, задание будет выдавать преподаватель)</w:t>
      </w:r>
    </w:p>
    <w:p w:rsidR="00691FE1" w:rsidRPr="00691FE1" w:rsidRDefault="00691FE1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Ножницы</w:t>
      </w:r>
    </w:p>
    <w:p w:rsidR="00817F74" w:rsidRPr="00817F74" w:rsidRDefault="00817F74" w:rsidP="00817F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7F74">
        <w:rPr>
          <w:rFonts w:ascii="Times New Roman" w:hAnsi="Times New Roman" w:cs="Times New Roman"/>
          <w:sz w:val="24"/>
          <w:szCs w:val="24"/>
        </w:rPr>
        <w:t>Клей карандаш</w:t>
      </w:r>
    </w:p>
    <w:p w:rsidR="00817F74" w:rsidRPr="00817F74" w:rsidRDefault="00817F74" w:rsidP="00817F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7F74">
        <w:rPr>
          <w:rFonts w:ascii="Times New Roman" w:hAnsi="Times New Roman" w:cs="Times New Roman"/>
          <w:sz w:val="24"/>
          <w:szCs w:val="24"/>
        </w:rPr>
        <w:t>Клей ПВА небольшой</w:t>
      </w:r>
    </w:p>
    <w:p w:rsidR="00817F74" w:rsidRPr="00817F74" w:rsidRDefault="00817F74" w:rsidP="00817F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7F74">
        <w:rPr>
          <w:rFonts w:ascii="Times New Roman" w:hAnsi="Times New Roman" w:cs="Times New Roman"/>
          <w:sz w:val="24"/>
          <w:szCs w:val="24"/>
        </w:rPr>
        <w:t>Цветные карандаши</w:t>
      </w:r>
    </w:p>
    <w:p w:rsidR="00817F74" w:rsidRPr="00817F74" w:rsidRDefault="00691FE1" w:rsidP="00817F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1BFE">
        <w:rPr>
          <w:rFonts w:ascii="Times New Roman" w:hAnsi="Times New Roman" w:cs="Times New Roman"/>
          <w:sz w:val="24"/>
          <w:szCs w:val="24"/>
        </w:rPr>
        <w:t>Фломастеры</w:t>
      </w:r>
      <w:r w:rsidR="00351C5E" w:rsidRPr="00681BFE">
        <w:rPr>
          <w:rFonts w:ascii="Times New Roman" w:hAnsi="Times New Roman" w:cs="Times New Roman"/>
          <w:sz w:val="24"/>
          <w:szCs w:val="24"/>
        </w:rPr>
        <w:t xml:space="preserve"> – 24 цвета.</w:t>
      </w:r>
      <w:r w:rsidR="00681BFE">
        <w:rPr>
          <w:rFonts w:ascii="Times New Roman" w:hAnsi="Times New Roman" w:cs="Times New Roman"/>
          <w:sz w:val="24"/>
          <w:szCs w:val="24"/>
        </w:rPr>
        <w:t xml:space="preserve"> (</w:t>
      </w:r>
      <w:r w:rsidR="00817F74" w:rsidRPr="00817F74">
        <w:rPr>
          <w:rFonts w:ascii="Times New Roman" w:hAnsi="Times New Roman" w:cs="Times New Roman"/>
          <w:sz w:val="24"/>
          <w:szCs w:val="24"/>
        </w:rPr>
        <w:t>центропен толстый стержень, но это не критично)</w:t>
      </w:r>
    </w:p>
    <w:p w:rsidR="00691FE1" w:rsidRPr="00681BFE" w:rsidRDefault="00817F74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7F74">
        <w:rPr>
          <w:rFonts w:ascii="Times New Roman" w:hAnsi="Times New Roman" w:cs="Times New Roman"/>
          <w:sz w:val="24"/>
          <w:szCs w:val="24"/>
        </w:rPr>
        <w:t>Палитра</w:t>
      </w:r>
    </w:p>
    <w:p w:rsidR="00691FE1" w:rsidRPr="00691FE1" w:rsidRDefault="00691FE1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Пластилин цветной</w:t>
      </w:r>
    </w:p>
    <w:p w:rsidR="00817F74" w:rsidRDefault="00817F74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7F74">
        <w:rPr>
          <w:rFonts w:ascii="Times New Roman" w:hAnsi="Times New Roman" w:cs="Times New Roman"/>
          <w:sz w:val="24"/>
          <w:szCs w:val="24"/>
        </w:rPr>
        <w:t>Пластилин скульптурный белый или бежевый, мягкий (Гамма)</w:t>
      </w:r>
    </w:p>
    <w:p w:rsidR="00817F74" w:rsidRDefault="00817F74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7F74">
        <w:rPr>
          <w:rFonts w:ascii="Times New Roman" w:hAnsi="Times New Roman" w:cs="Times New Roman"/>
          <w:sz w:val="24"/>
          <w:szCs w:val="24"/>
        </w:rPr>
        <w:t>Коврик для лепки</w:t>
      </w:r>
    </w:p>
    <w:p w:rsidR="00817F74" w:rsidRDefault="00817F74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7F74">
        <w:rPr>
          <w:rFonts w:ascii="Times New Roman" w:hAnsi="Times New Roman" w:cs="Times New Roman"/>
          <w:sz w:val="24"/>
          <w:szCs w:val="24"/>
        </w:rPr>
        <w:t>Стеки – достаточно из набора пластилина</w:t>
      </w:r>
      <w:r w:rsidRPr="00691F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F74" w:rsidRDefault="00817F74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7F74">
        <w:rPr>
          <w:rFonts w:ascii="Times New Roman" w:hAnsi="Times New Roman" w:cs="Times New Roman"/>
          <w:sz w:val="24"/>
          <w:szCs w:val="24"/>
        </w:rPr>
        <w:t xml:space="preserve">Клеенка, фартуки – по желанию </w:t>
      </w:r>
    </w:p>
    <w:p w:rsidR="00691FE1" w:rsidRPr="00817F74" w:rsidRDefault="00681BFE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7F74">
        <w:rPr>
          <w:rFonts w:ascii="Times New Roman" w:hAnsi="Times New Roman" w:cs="Times New Roman"/>
          <w:sz w:val="24"/>
          <w:szCs w:val="24"/>
        </w:rPr>
        <w:t>тряпочка</w:t>
      </w:r>
      <w:r w:rsidR="00817F74" w:rsidRPr="00817F74">
        <w:rPr>
          <w:rFonts w:ascii="Times New Roman" w:hAnsi="Times New Roman" w:cs="Times New Roman"/>
          <w:sz w:val="24"/>
          <w:szCs w:val="24"/>
        </w:rPr>
        <w:t xml:space="preserve"> для промакивания кистей</w:t>
      </w:r>
    </w:p>
    <w:p w:rsidR="00817F74" w:rsidRPr="00691FE1" w:rsidRDefault="00817F74" w:rsidP="00817F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Природные материалы (шишки, зернышки, засушенные листья, цветы, ракушки, веточки)</w:t>
      </w:r>
    </w:p>
    <w:p w:rsidR="00817F74" w:rsidRPr="00691FE1" w:rsidRDefault="00817F74" w:rsidP="00817F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7F74">
        <w:rPr>
          <w:rFonts w:ascii="Times New Roman" w:hAnsi="Times New Roman" w:cs="Times New Roman"/>
          <w:sz w:val="24"/>
          <w:szCs w:val="24"/>
        </w:rPr>
        <w:t>Пастель СУХАЯ СОФТ – набор от 12 цветов</w:t>
      </w:r>
    </w:p>
    <w:sectPr w:rsidR="00817F74" w:rsidRPr="00691FE1" w:rsidSect="00102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FA4" w:rsidRDefault="00151FA4" w:rsidP="00691FE1">
      <w:pPr>
        <w:spacing w:after="0" w:line="240" w:lineRule="auto"/>
      </w:pPr>
      <w:r>
        <w:separator/>
      </w:r>
    </w:p>
  </w:endnote>
  <w:endnote w:type="continuationSeparator" w:id="1">
    <w:p w:rsidR="00151FA4" w:rsidRDefault="00151FA4" w:rsidP="0069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FA4" w:rsidRDefault="00151FA4" w:rsidP="00691FE1">
      <w:pPr>
        <w:spacing w:after="0" w:line="240" w:lineRule="auto"/>
      </w:pPr>
      <w:r>
        <w:separator/>
      </w:r>
    </w:p>
  </w:footnote>
  <w:footnote w:type="continuationSeparator" w:id="1">
    <w:p w:rsidR="00151FA4" w:rsidRDefault="00151FA4" w:rsidP="0069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6159F"/>
    <w:multiLevelType w:val="hybridMultilevel"/>
    <w:tmpl w:val="2F181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E6ED6"/>
    <w:multiLevelType w:val="hybridMultilevel"/>
    <w:tmpl w:val="4634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87EEC"/>
    <w:multiLevelType w:val="hybridMultilevel"/>
    <w:tmpl w:val="F5E6F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37832"/>
    <w:multiLevelType w:val="hybridMultilevel"/>
    <w:tmpl w:val="C6BCA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E60AF"/>
    <w:multiLevelType w:val="hybridMultilevel"/>
    <w:tmpl w:val="E3D03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EFA"/>
    <w:rsid w:val="00067EFA"/>
    <w:rsid w:val="000D1643"/>
    <w:rsid w:val="00102D35"/>
    <w:rsid w:val="00151FA4"/>
    <w:rsid w:val="00265BDD"/>
    <w:rsid w:val="00351C5E"/>
    <w:rsid w:val="00352E93"/>
    <w:rsid w:val="003B196A"/>
    <w:rsid w:val="00681BFE"/>
    <w:rsid w:val="00691FE1"/>
    <w:rsid w:val="00817F74"/>
    <w:rsid w:val="00906B94"/>
    <w:rsid w:val="009A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EF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91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91FE1"/>
  </w:style>
  <w:style w:type="paragraph" w:styleId="a6">
    <w:name w:val="footer"/>
    <w:basedOn w:val="a"/>
    <w:link w:val="a7"/>
    <w:uiPriority w:val="99"/>
    <w:semiHidden/>
    <w:unhideWhenUsed/>
    <w:rsid w:val="00691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91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2022-08-24T09:08:00Z</dcterms:created>
  <dcterms:modified xsi:type="dcterms:W3CDTF">2022-08-24T09:08:00Z</dcterms:modified>
</cp:coreProperties>
</file>